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74E3A" w:rsidRDefault="008B7F2B" w:rsidP="00174E3A">
      <w:pPr>
        <w:tabs>
          <w:tab w:val="left" w:pos="93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постановления</w:t>
      </w:r>
      <w:r w:rsidR="00174E3A">
        <w:rPr>
          <w:sz w:val="28"/>
          <w:szCs w:val="28"/>
        </w:rPr>
        <w:t xml:space="preserve"> Губернатора</w:t>
      </w:r>
    </w:p>
    <w:p w:rsidR="0020595F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</w:p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</w:p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</w:p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</w:p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</w:p>
    <w:p w:rsidR="00174E3A" w:rsidRDefault="00174E3A" w:rsidP="00174E3A">
      <w:pPr>
        <w:tabs>
          <w:tab w:val="left" w:pos="938"/>
        </w:tabs>
        <w:jc w:val="right"/>
        <w:rPr>
          <w:sz w:val="28"/>
          <w:szCs w:val="28"/>
        </w:rPr>
      </w:pPr>
    </w:p>
    <w:p w:rsidR="00BA2BFD" w:rsidRPr="00945524" w:rsidRDefault="008B7F2B" w:rsidP="008B7F2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перечня товарных рынков и плана мероприятий («дорожной карты») по содействию развитию конкуренции в Новосибирской области</w:t>
      </w:r>
    </w:p>
    <w:p w:rsidR="00B87CE2" w:rsidRDefault="00B87CE2" w:rsidP="00B87CE2">
      <w:pPr>
        <w:rPr>
          <w:sz w:val="28"/>
          <w:szCs w:val="28"/>
        </w:rPr>
      </w:pPr>
    </w:p>
    <w:p w:rsidR="00B815F2" w:rsidRDefault="00B815F2" w:rsidP="00B87CE2">
      <w:pPr>
        <w:rPr>
          <w:sz w:val="28"/>
          <w:szCs w:val="28"/>
        </w:rPr>
      </w:pPr>
    </w:p>
    <w:p w:rsidR="008B7F2B" w:rsidRDefault="008B7F2B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</w:t>
      </w:r>
      <w:r w:rsidR="001F5F2A">
        <w:rPr>
          <w:sz w:val="28"/>
          <w:szCs w:val="28"/>
        </w:rPr>
        <w:t>подпункта «б» пункта 2 перечня поручений Президента Росси</w:t>
      </w:r>
      <w:r w:rsidR="002D19C6">
        <w:rPr>
          <w:sz w:val="28"/>
          <w:szCs w:val="28"/>
        </w:rPr>
        <w:t>йской Федерации от 15.05.2018 № Пр-817ГС, в соответствии с разделом</w:t>
      </w:r>
      <w:r w:rsidR="00160121">
        <w:rPr>
          <w:sz w:val="28"/>
          <w:szCs w:val="28"/>
        </w:rPr>
        <w:t> IV «</w:t>
      </w:r>
      <w:r w:rsidRPr="008B7F2B">
        <w:rPr>
          <w:sz w:val="28"/>
          <w:szCs w:val="28"/>
        </w:rPr>
        <w:t>Утверждение перечня товарных рынков</w:t>
      </w:r>
      <w:r w:rsidR="00160121">
        <w:rPr>
          <w:sz w:val="28"/>
          <w:szCs w:val="28"/>
        </w:rPr>
        <w:t xml:space="preserve">» и </w:t>
      </w:r>
      <w:hyperlink r:id="rId8" w:history="1">
        <w:r w:rsidR="00160121">
          <w:rPr>
            <w:sz w:val="28"/>
            <w:szCs w:val="28"/>
          </w:rPr>
          <w:t>раздела </w:t>
        </w:r>
        <w:r w:rsidRPr="00160121">
          <w:rPr>
            <w:sz w:val="28"/>
            <w:szCs w:val="28"/>
          </w:rPr>
          <w:t>V</w:t>
        </w:r>
      </w:hyperlink>
      <w:r w:rsidR="00160121">
        <w:rPr>
          <w:sz w:val="28"/>
          <w:szCs w:val="28"/>
        </w:rPr>
        <w:t xml:space="preserve"> «Разработка «дорожной карты»</w:t>
      </w:r>
      <w:r>
        <w:rPr>
          <w:sz w:val="28"/>
          <w:szCs w:val="28"/>
        </w:rPr>
        <w:t xml:space="preserve"> стандарта развития конкуренции в субъектах Российской Федерации, утвержденного распоряжением Правит</w:t>
      </w:r>
      <w:r w:rsidR="004A4151">
        <w:rPr>
          <w:sz w:val="28"/>
          <w:szCs w:val="28"/>
        </w:rPr>
        <w:t>ельства Российской Федерации от </w:t>
      </w:r>
      <w:r w:rsidR="00160121">
        <w:rPr>
          <w:sz w:val="28"/>
          <w:szCs w:val="28"/>
        </w:rPr>
        <w:t>17.04.2019 № </w:t>
      </w:r>
      <w:r w:rsidR="004A4151">
        <w:rPr>
          <w:sz w:val="28"/>
          <w:szCs w:val="28"/>
        </w:rPr>
        <w:t>768</w:t>
      </w:r>
      <w:r>
        <w:rPr>
          <w:sz w:val="28"/>
          <w:szCs w:val="28"/>
        </w:rPr>
        <w:t>-р, постановляю:</w:t>
      </w:r>
    </w:p>
    <w:p w:rsidR="000B6B23" w:rsidRPr="000B6B23" w:rsidRDefault="00160121" w:rsidP="00EF2D32">
      <w:pPr>
        <w:adjustRightInd w:val="0"/>
        <w:ind w:firstLine="567"/>
        <w:jc w:val="both"/>
        <w:rPr>
          <w:sz w:val="28"/>
          <w:szCs w:val="28"/>
        </w:rPr>
      </w:pPr>
      <w:r w:rsidRPr="000B6B23">
        <w:rPr>
          <w:sz w:val="28"/>
          <w:szCs w:val="28"/>
        </w:rPr>
        <w:t>1. Утвердить прилагаемы</w:t>
      </w:r>
      <w:r w:rsidR="004A4151">
        <w:rPr>
          <w:sz w:val="28"/>
          <w:szCs w:val="28"/>
        </w:rPr>
        <w:t>й</w:t>
      </w:r>
      <w:r w:rsidRPr="000B6B23">
        <w:rPr>
          <w:sz w:val="28"/>
          <w:szCs w:val="28"/>
        </w:rPr>
        <w:t xml:space="preserve"> перечень </w:t>
      </w:r>
      <w:r w:rsidR="000B6B23">
        <w:rPr>
          <w:sz w:val="28"/>
          <w:szCs w:val="28"/>
        </w:rPr>
        <w:t>т</w:t>
      </w:r>
      <w:r w:rsidR="000B6B23" w:rsidRPr="000B6B23">
        <w:rPr>
          <w:sz w:val="28"/>
          <w:szCs w:val="28"/>
        </w:rPr>
        <w:t>оварных рынков для сод</w:t>
      </w:r>
      <w:r w:rsidR="000B6B23">
        <w:rPr>
          <w:sz w:val="28"/>
          <w:szCs w:val="28"/>
        </w:rPr>
        <w:t>ействия развитию конкуренции в Н</w:t>
      </w:r>
      <w:r w:rsidR="000B6B23" w:rsidRPr="000B6B23">
        <w:rPr>
          <w:sz w:val="28"/>
          <w:szCs w:val="28"/>
        </w:rPr>
        <w:t>овосибирской области</w:t>
      </w:r>
      <w:r w:rsidR="000B6B23">
        <w:rPr>
          <w:sz w:val="28"/>
          <w:szCs w:val="28"/>
        </w:rPr>
        <w:t>.</w:t>
      </w:r>
    </w:p>
    <w:p w:rsidR="00160121" w:rsidRDefault="00160121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B7F2B">
        <w:rPr>
          <w:sz w:val="28"/>
          <w:szCs w:val="28"/>
        </w:rPr>
        <w:t>У</w:t>
      </w:r>
      <w:r>
        <w:rPr>
          <w:sz w:val="28"/>
          <w:szCs w:val="28"/>
        </w:rPr>
        <w:t>твердить прилагаемый план мероприятий («д</w:t>
      </w:r>
      <w:r w:rsidR="008B7F2B">
        <w:rPr>
          <w:sz w:val="28"/>
          <w:szCs w:val="28"/>
        </w:rPr>
        <w:t xml:space="preserve">орожную </w:t>
      </w:r>
      <w:hyperlink r:id="rId9" w:history="1">
        <w:r w:rsidR="008B7F2B" w:rsidRPr="00160121">
          <w:rPr>
            <w:sz w:val="28"/>
            <w:szCs w:val="28"/>
          </w:rPr>
          <w:t>карту</w:t>
        </w:r>
      </w:hyperlink>
      <w:r>
        <w:rPr>
          <w:sz w:val="28"/>
          <w:szCs w:val="28"/>
        </w:rPr>
        <w:t xml:space="preserve">») </w:t>
      </w:r>
      <w:r w:rsidR="000B6B23">
        <w:rPr>
          <w:sz w:val="28"/>
          <w:szCs w:val="28"/>
        </w:rPr>
        <w:t>по </w:t>
      </w:r>
      <w:r w:rsidR="008B7F2B">
        <w:rPr>
          <w:sz w:val="28"/>
          <w:szCs w:val="28"/>
        </w:rPr>
        <w:t xml:space="preserve">содействию развитию конкуренции </w:t>
      </w:r>
      <w:r>
        <w:rPr>
          <w:sz w:val="28"/>
          <w:szCs w:val="28"/>
        </w:rPr>
        <w:t>в</w:t>
      </w:r>
      <w:r w:rsidR="008B7F2B">
        <w:rPr>
          <w:sz w:val="28"/>
          <w:szCs w:val="28"/>
        </w:rPr>
        <w:t xml:space="preserve"> Новосибирской области </w:t>
      </w:r>
      <w:r w:rsidR="000B6B23">
        <w:rPr>
          <w:sz w:val="28"/>
          <w:szCs w:val="28"/>
        </w:rPr>
        <w:t>(далее – </w:t>
      </w:r>
      <w:r>
        <w:rPr>
          <w:sz w:val="28"/>
          <w:szCs w:val="28"/>
        </w:rPr>
        <w:t>«дорожная карта»</w:t>
      </w:r>
      <w:r w:rsidR="008B7F2B">
        <w:rPr>
          <w:sz w:val="28"/>
          <w:szCs w:val="28"/>
        </w:rPr>
        <w:t>).</w:t>
      </w:r>
    </w:p>
    <w:p w:rsidR="008B7F2B" w:rsidRDefault="000B6B23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B7F2B">
        <w:rPr>
          <w:sz w:val="28"/>
          <w:szCs w:val="28"/>
        </w:rPr>
        <w:t>Руководителям областных исполнительных органов государственной власти Новосибирской области, ответстве</w:t>
      </w:r>
      <w:r w:rsidR="00160121">
        <w:rPr>
          <w:sz w:val="28"/>
          <w:szCs w:val="28"/>
        </w:rPr>
        <w:t>н</w:t>
      </w:r>
      <w:r w:rsidR="00BA2C35">
        <w:rPr>
          <w:sz w:val="28"/>
          <w:szCs w:val="28"/>
        </w:rPr>
        <w:t>ным за реализацию мероприятий «д</w:t>
      </w:r>
      <w:r w:rsidR="00160121">
        <w:rPr>
          <w:sz w:val="28"/>
          <w:szCs w:val="28"/>
        </w:rPr>
        <w:t>орожной карты»</w:t>
      </w:r>
      <w:r w:rsidR="008B7F2B">
        <w:rPr>
          <w:sz w:val="28"/>
          <w:szCs w:val="28"/>
        </w:rPr>
        <w:t>:</w:t>
      </w:r>
    </w:p>
    <w:p w:rsidR="008B7F2B" w:rsidRDefault="00EF2D32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8B7F2B">
        <w:rPr>
          <w:sz w:val="28"/>
          <w:szCs w:val="28"/>
        </w:rPr>
        <w:t>обе</w:t>
      </w:r>
      <w:r w:rsidR="00BA2E49">
        <w:rPr>
          <w:sz w:val="28"/>
          <w:szCs w:val="28"/>
        </w:rPr>
        <w:t>спечить реализацию мероприятий «дорожной карты»</w:t>
      </w:r>
      <w:r w:rsidR="008B7F2B">
        <w:rPr>
          <w:sz w:val="28"/>
          <w:szCs w:val="28"/>
        </w:rPr>
        <w:t>;</w:t>
      </w:r>
    </w:p>
    <w:p w:rsidR="008B7F2B" w:rsidRPr="00545E9C" w:rsidRDefault="00FA370B" w:rsidP="00C72AF7">
      <w:pPr>
        <w:adjustRightInd w:val="0"/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2</w:t>
      </w:r>
      <w:r w:rsidR="00EF2D32">
        <w:rPr>
          <w:sz w:val="28"/>
          <w:szCs w:val="28"/>
        </w:rPr>
        <w:t>) </w:t>
      </w:r>
      <w:r w:rsidR="002D19C6">
        <w:rPr>
          <w:sz w:val="28"/>
          <w:szCs w:val="28"/>
        </w:rPr>
        <w:t>ежегодно не позднее 25 </w:t>
      </w:r>
      <w:r w:rsidR="008B7F2B">
        <w:rPr>
          <w:sz w:val="28"/>
          <w:szCs w:val="28"/>
        </w:rPr>
        <w:t>декабря текущего года представлять в министерство экономического развития Новосибирской области</w:t>
      </w:r>
      <w:r w:rsidR="00C454DC">
        <w:rPr>
          <w:sz w:val="28"/>
          <w:szCs w:val="28"/>
        </w:rPr>
        <w:t>:</w:t>
      </w:r>
    </w:p>
    <w:p w:rsidR="008B7F2B" w:rsidRPr="00C454DC" w:rsidRDefault="00BA2E49" w:rsidP="00C72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54DC">
        <w:rPr>
          <w:rFonts w:ascii="Times New Roman" w:hAnsi="Times New Roman" w:cs="Times New Roman"/>
          <w:sz w:val="28"/>
          <w:szCs w:val="28"/>
        </w:rPr>
        <w:t>а) </w:t>
      </w:r>
      <w:r w:rsidR="00C454DC">
        <w:rPr>
          <w:rFonts w:ascii="Times New Roman" w:hAnsi="Times New Roman" w:cs="Times New Roman"/>
          <w:sz w:val="28"/>
          <w:szCs w:val="28"/>
        </w:rPr>
        <w:t>о</w:t>
      </w:r>
      <w:r w:rsidR="00C454DC" w:rsidRPr="00B83BEF">
        <w:rPr>
          <w:rFonts w:ascii="Times New Roman" w:hAnsi="Times New Roman" w:cs="Times New Roman"/>
          <w:sz w:val="28"/>
          <w:szCs w:val="28"/>
        </w:rPr>
        <w:t xml:space="preserve">тчет </w:t>
      </w:r>
      <w:r w:rsidR="00C454DC">
        <w:rPr>
          <w:rFonts w:ascii="Times New Roman" w:hAnsi="Times New Roman" w:cs="Times New Roman"/>
          <w:sz w:val="28"/>
          <w:szCs w:val="28"/>
        </w:rPr>
        <w:t xml:space="preserve">о </w:t>
      </w:r>
      <w:r w:rsidR="00C454DC" w:rsidRPr="00B83BEF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C454DC">
        <w:rPr>
          <w:rFonts w:ascii="Times New Roman" w:hAnsi="Times New Roman" w:cs="Times New Roman"/>
          <w:sz w:val="28"/>
          <w:szCs w:val="28"/>
        </w:rPr>
        <w:t>мероприятий («дорожной карты</w:t>
      </w:r>
      <w:r w:rsidR="00C454DC" w:rsidRPr="00E56E08">
        <w:rPr>
          <w:rFonts w:ascii="Times New Roman" w:hAnsi="Times New Roman" w:cs="Times New Roman"/>
          <w:sz w:val="28"/>
          <w:szCs w:val="28"/>
        </w:rPr>
        <w:t>») по сод</w:t>
      </w:r>
      <w:r w:rsidR="00C454DC">
        <w:rPr>
          <w:rFonts w:ascii="Times New Roman" w:hAnsi="Times New Roman" w:cs="Times New Roman"/>
          <w:sz w:val="28"/>
          <w:szCs w:val="28"/>
        </w:rPr>
        <w:t>ействию развитию конкуренции в Н</w:t>
      </w:r>
      <w:r w:rsidR="00C454DC" w:rsidRPr="00E56E08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C454DC">
        <w:rPr>
          <w:rFonts w:ascii="Times New Roman" w:hAnsi="Times New Roman" w:cs="Times New Roman"/>
          <w:sz w:val="28"/>
          <w:szCs w:val="28"/>
        </w:rPr>
        <w:t xml:space="preserve"> </w:t>
      </w:r>
      <w:r w:rsidR="008B7F2B" w:rsidRPr="00C454D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r:id="rId10" w:history="1">
        <w:r w:rsidR="000B6B23" w:rsidRPr="00C454DC">
          <w:rPr>
            <w:rFonts w:ascii="Times New Roman" w:hAnsi="Times New Roman" w:cs="Times New Roman"/>
            <w:sz w:val="28"/>
            <w:szCs w:val="28"/>
          </w:rPr>
          <w:t>приложению № </w:t>
        </w:r>
        <w:r w:rsidR="008B7F2B" w:rsidRPr="00C454DC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8B7F2B" w:rsidRPr="00C454DC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8B7F2B" w:rsidRPr="00C72AF7" w:rsidRDefault="00BA2E49" w:rsidP="00C72AF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2AF7">
        <w:rPr>
          <w:rFonts w:ascii="Times New Roman" w:hAnsi="Times New Roman" w:cs="Times New Roman"/>
          <w:sz w:val="28"/>
          <w:szCs w:val="28"/>
        </w:rPr>
        <w:t>б) </w:t>
      </w:r>
      <w:r w:rsidR="00C72AF7">
        <w:rPr>
          <w:rFonts w:ascii="Times New Roman" w:hAnsi="Times New Roman" w:cs="Times New Roman"/>
          <w:sz w:val="28"/>
          <w:szCs w:val="28"/>
        </w:rPr>
        <w:t>информацию о достижении</w:t>
      </w:r>
      <w:r w:rsidR="00C72AF7" w:rsidRPr="00920036">
        <w:rPr>
          <w:rFonts w:ascii="Times New Roman" w:hAnsi="Times New Roman" w:cs="Times New Roman"/>
          <w:sz w:val="28"/>
          <w:szCs w:val="28"/>
        </w:rPr>
        <w:t xml:space="preserve"> ключевых</w:t>
      </w:r>
      <w:r w:rsidR="00C72AF7">
        <w:rPr>
          <w:rFonts w:ascii="Times New Roman" w:hAnsi="Times New Roman" w:cs="Times New Roman"/>
          <w:sz w:val="28"/>
          <w:szCs w:val="28"/>
        </w:rPr>
        <w:t xml:space="preserve"> </w:t>
      </w:r>
      <w:r w:rsidR="00C72AF7" w:rsidRPr="00920036">
        <w:rPr>
          <w:rFonts w:ascii="Times New Roman" w:hAnsi="Times New Roman" w:cs="Times New Roman"/>
          <w:sz w:val="28"/>
          <w:szCs w:val="28"/>
        </w:rPr>
        <w:t>показателей, установленных</w:t>
      </w:r>
      <w:r w:rsidR="00C72AF7">
        <w:rPr>
          <w:rFonts w:ascii="Times New Roman" w:hAnsi="Times New Roman" w:cs="Times New Roman"/>
          <w:sz w:val="28"/>
          <w:szCs w:val="28"/>
        </w:rPr>
        <w:t xml:space="preserve"> </w:t>
      </w:r>
      <w:r w:rsidR="00C72AF7" w:rsidRPr="00E56E08">
        <w:rPr>
          <w:rFonts w:ascii="Times New Roman" w:hAnsi="Times New Roman" w:cs="Times New Roman"/>
          <w:sz w:val="28"/>
          <w:szCs w:val="28"/>
        </w:rPr>
        <w:t>план</w:t>
      </w:r>
      <w:r w:rsidR="00C72AF7">
        <w:rPr>
          <w:rFonts w:ascii="Times New Roman" w:hAnsi="Times New Roman" w:cs="Times New Roman"/>
          <w:sz w:val="28"/>
          <w:szCs w:val="28"/>
        </w:rPr>
        <w:t>ом мероприятий («дорожной картой</w:t>
      </w:r>
      <w:r w:rsidR="00C72AF7" w:rsidRPr="00E56E08">
        <w:rPr>
          <w:rFonts w:ascii="Times New Roman" w:hAnsi="Times New Roman" w:cs="Times New Roman"/>
          <w:sz w:val="28"/>
          <w:szCs w:val="28"/>
        </w:rPr>
        <w:t>») по сод</w:t>
      </w:r>
      <w:r w:rsidR="00C72AF7">
        <w:rPr>
          <w:rFonts w:ascii="Times New Roman" w:hAnsi="Times New Roman" w:cs="Times New Roman"/>
          <w:sz w:val="28"/>
          <w:szCs w:val="28"/>
        </w:rPr>
        <w:t>ействию развитию конкуренции в Н</w:t>
      </w:r>
      <w:r w:rsidR="00C72AF7" w:rsidRPr="00E56E08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C72AF7">
        <w:rPr>
          <w:rFonts w:ascii="Times New Roman" w:hAnsi="Times New Roman" w:cs="Times New Roman"/>
          <w:sz w:val="28"/>
          <w:szCs w:val="28"/>
        </w:rPr>
        <w:t xml:space="preserve"> </w:t>
      </w:r>
      <w:r w:rsidR="00C72AF7" w:rsidRPr="00C454DC">
        <w:rPr>
          <w:rFonts w:ascii="Times New Roman" w:hAnsi="Times New Roman" w:cs="Times New Roman"/>
          <w:sz w:val="28"/>
          <w:szCs w:val="28"/>
        </w:rPr>
        <w:t>по форме</w:t>
      </w:r>
      <w:r w:rsidR="00C72AF7">
        <w:rPr>
          <w:rFonts w:ascii="Times New Roman" w:hAnsi="Times New Roman" w:cs="Times New Roman"/>
          <w:sz w:val="28"/>
          <w:szCs w:val="28"/>
        </w:rPr>
        <w:t xml:space="preserve"> </w:t>
      </w:r>
      <w:r w:rsidR="008B7F2B" w:rsidRPr="00C72AF7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11" w:history="1">
        <w:r w:rsidR="000B6B23" w:rsidRPr="00C72AF7">
          <w:rPr>
            <w:rFonts w:ascii="Times New Roman" w:hAnsi="Times New Roman" w:cs="Times New Roman"/>
            <w:sz w:val="28"/>
            <w:szCs w:val="28"/>
          </w:rPr>
          <w:t>приложению № </w:t>
        </w:r>
        <w:r w:rsidR="008B7F2B" w:rsidRPr="00C72AF7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8B7F2B" w:rsidRPr="00C72AF7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8B7F2B" w:rsidRDefault="00BA2E49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F6230">
        <w:rPr>
          <w:sz w:val="28"/>
          <w:szCs w:val="28"/>
        </w:rPr>
        <w:t>. </w:t>
      </w:r>
      <w:r w:rsidR="008B7F2B">
        <w:rPr>
          <w:sz w:val="28"/>
          <w:szCs w:val="28"/>
        </w:rPr>
        <w:t xml:space="preserve">Рекомендовать органам местного самоуправления муниципальных районов и городских округов Новосибирской области разработать, утвердить в соответствии с действующим законодательством и представить в министерство экономического развития Новосибирской области в срок до </w:t>
      </w:r>
      <w:r>
        <w:rPr>
          <w:sz w:val="28"/>
          <w:szCs w:val="28"/>
          <w:highlight w:val="yellow"/>
        </w:rPr>
        <w:t>01.01.2019</w:t>
      </w:r>
      <w:r w:rsidR="008B7F2B">
        <w:rPr>
          <w:sz w:val="28"/>
          <w:szCs w:val="28"/>
        </w:rPr>
        <w:t xml:space="preserve"> план мероприятий</w:t>
      </w:r>
      <w:r>
        <w:rPr>
          <w:sz w:val="28"/>
          <w:szCs w:val="28"/>
        </w:rPr>
        <w:t xml:space="preserve"> («дорожную карту»)</w:t>
      </w:r>
      <w:r w:rsidR="008B7F2B">
        <w:rPr>
          <w:sz w:val="28"/>
          <w:szCs w:val="28"/>
        </w:rPr>
        <w:t xml:space="preserve"> по </w:t>
      </w:r>
      <w:r>
        <w:rPr>
          <w:sz w:val="28"/>
          <w:szCs w:val="28"/>
        </w:rPr>
        <w:t>содействию развитию конкуренции</w:t>
      </w:r>
      <w:r w:rsidR="008B7F2B">
        <w:rPr>
          <w:sz w:val="28"/>
          <w:szCs w:val="28"/>
        </w:rPr>
        <w:t xml:space="preserve"> </w:t>
      </w:r>
      <w:r>
        <w:rPr>
          <w:sz w:val="28"/>
          <w:szCs w:val="28"/>
        </w:rPr>
        <w:t>в муниципальном образовании</w:t>
      </w:r>
      <w:r w:rsidR="008B7F2B">
        <w:rPr>
          <w:sz w:val="28"/>
          <w:szCs w:val="28"/>
        </w:rPr>
        <w:t>.</w:t>
      </w:r>
    </w:p>
    <w:p w:rsidR="008B7F2B" w:rsidRDefault="00BA2E49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8B7F2B">
        <w:rPr>
          <w:sz w:val="28"/>
          <w:szCs w:val="28"/>
        </w:rPr>
        <w:t>Министерству экономического развития Новосибирской области (</w:t>
      </w:r>
      <w:r>
        <w:rPr>
          <w:sz w:val="28"/>
          <w:szCs w:val="28"/>
        </w:rPr>
        <w:t>Решетников Л.Н.</w:t>
      </w:r>
      <w:r w:rsidR="008B7F2B">
        <w:rPr>
          <w:sz w:val="28"/>
          <w:szCs w:val="28"/>
        </w:rPr>
        <w:t>) ежегодно в срок:</w:t>
      </w:r>
    </w:p>
    <w:p w:rsidR="008B7F2B" w:rsidRDefault="003D37C6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="00EF2D32">
        <w:rPr>
          <w:sz w:val="28"/>
          <w:szCs w:val="28"/>
        </w:rPr>
        <w:t>до 1 февраля </w:t>
      </w:r>
      <w:r w:rsidR="008B7F2B">
        <w:rPr>
          <w:sz w:val="28"/>
          <w:szCs w:val="28"/>
        </w:rPr>
        <w:t>года, следующего за отчетным, проводить мониторинг выполнения меропри</w:t>
      </w:r>
      <w:r w:rsidR="00BA2E49">
        <w:rPr>
          <w:sz w:val="28"/>
          <w:szCs w:val="28"/>
        </w:rPr>
        <w:t>ятий «дорожной карты»</w:t>
      </w:r>
      <w:r w:rsidR="008B7F2B">
        <w:rPr>
          <w:sz w:val="28"/>
          <w:szCs w:val="28"/>
        </w:rPr>
        <w:t xml:space="preserve"> (далее </w:t>
      </w:r>
      <w:r w:rsidR="004A4151">
        <w:rPr>
          <w:sz w:val="28"/>
          <w:szCs w:val="28"/>
        </w:rPr>
        <w:t>–</w:t>
      </w:r>
      <w:r w:rsidR="008B7F2B">
        <w:rPr>
          <w:sz w:val="28"/>
          <w:szCs w:val="28"/>
        </w:rPr>
        <w:t xml:space="preserve"> мониторинг);</w:t>
      </w:r>
    </w:p>
    <w:p w:rsidR="003D37C6" w:rsidRDefault="003D37C6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EF2D32">
        <w:rPr>
          <w:sz w:val="28"/>
          <w:szCs w:val="28"/>
        </w:rPr>
        <w:t>до 15 февраля </w:t>
      </w:r>
      <w:r w:rsidR="008B7F2B">
        <w:rPr>
          <w:sz w:val="28"/>
          <w:szCs w:val="28"/>
        </w:rPr>
        <w:t xml:space="preserve">года, следующего за отчетным, включать результат проведения мониторинга в ежегодный доклад </w:t>
      </w:r>
      <w:r>
        <w:rPr>
          <w:sz w:val="28"/>
          <w:szCs w:val="28"/>
        </w:rPr>
        <w:t>о состоянии и развитии конкуренции на товарных рынках Новосибирской области.</w:t>
      </w:r>
    </w:p>
    <w:p w:rsidR="00EF2D32" w:rsidRDefault="00FF6230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EF2D32">
        <w:rPr>
          <w:sz w:val="28"/>
          <w:szCs w:val="28"/>
        </w:rPr>
        <w:t>Признать утратившими силу:</w:t>
      </w:r>
    </w:p>
    <w:p w:rsidR="00EF2D32" w:rsidRDefault="00EF2D32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 постановление Губернатора Новосибирской области от 15.06.2016 № 143 «Об утверждении «Дорожной карты» достижения целевых значений показателей мероприятий по содействию развитию конкуренции на территории Новосибирской области до 2018 года»;</w:t>
      </w:r>
    </w:p>
    <w:p w:rsidR="00EF2D32" w:rsidRDefault="00EF2D32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 постановление Губернатора Новосибирской области от 27.01.2016 № 23 «Об утверждении перечня социально значимых и приоритетных рынков для содействия развитию конкуренции в Новосибирской области».</w:t>
      </w:r>
    </w:p>
    <w:p w:rsidR="008B7F2B" w:rsidRDefault="00EF2D32" w:rsidP="00EF2D32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BA2E49">
        <w:rPr>
          <w:sz w:val="28"/>
          <w:szCs w:val="28"/>
        </w:rPr>
        <w:t>. </w:t>
      </w:r>
      <w:r w:rsidR="008B7F2B">
        <w:rPr>
          <w:sz w:val="28"/>
          <w:szCs w:val="28"/>
        </w:rPr>
        <w:t xml:space="preserve">Контроль за исполнением настоящего постановления возложить на первого заместителя Председателя Правительства Новосибирской области </w:t>
      </w:r>
      <w:proofErr w:type="spellStart"/>
      <w:r w:rsidR="008B7F2B">
        <w:rPr>
          <w:sz w:val="28"/>
          <w:szCs w:val="28"/>
        </w:rPr>
        <w:t>Знаткова</w:t>
      </w:r>
      <w:proofErr w:type="spellEnd"/>
      <w:r w:rsidR="008B7F2B">
        <w:rPr>
          <w:sz w:val="28"/>
          <w:szCs w:val="28"/>
        </w:rPr>
        <w:t xml:space="preserve"> В.М.</w:t>
      </w:r>
    </w:p>
    <w:p w:rsidR="00B87CE2" w:rsidRDefault="00B87CE2" w:rsidP="00160121">
      <w:pPr>
        <w:jc w:val="both"/>
        <w:rPr>
          <w:sz w:val="28"/>
          <w:szCs w:val="28"/>
        </w:rPr>
      </w:pPr>
    </w:p>
    <w:p w:rsidR="00B87CE2" w:rsidRDefault="00B87CE2" w:rsidP="00160121">
      <w:pPr>
        <w:rPr>
          <w:sz w:val="28"/>
          <w:szCs w:val="28"/>
        </w:rPr>
      </w:pPr>
    </w:p>
    <w:p w:rsidR="00B87CE2" w:rsidRDefault="00B87CE2" w:rsidP="00B87CE2">
      <w:pPr>
        <w:rPr>
          <w:sz w:val="28"/>
          <w:szCs w:val="28"/>
        </w:rPr>
      </w:pPr>
    </w:p>
    <w:p w:rsidR="00B87CE2" w:rsidRDefault="003E423C" w:rsidP="00E679AC">
      <w:pPr>
        <w:jc w:val="right"/>
        <w:rPr>
          <w:sz w:val="28"/>
          <w:szCs w:val="28"/>
        </w:rPr>
      </w:pPr>
      <w:r>
        <w:rPr>
          <w:sz w:val="28"/>
          <w:szCs w:val="28"/>
        </w:rPr>
        <w:t>А.А. Травников</w:t>
      </w:r>
    </w:p>
    <w:p w:rsidR="00B87CE2" w:rsidRPr="00D06550" w:rsidRDefault="00B87CE2" w:rsidP="00B87CE2">
      <w:pPr>
        <w:rPr>
          <w:sz w:val="28"/>
          <w:szCs w:val="28"/>
        </w:rPr>
      </w:pPr>
    </w:p>
    <w:p w:rsidR="00B87CE2" w:rsidRPr="00D06550" w:rsidRDefault="00B87CE2" w:rsidP="00B87CE2">
      <w:pPr>
        <w:rPr>
          <w:sz w:val="28"/>
          <w:szCs w:val="28"/>
        </w:rPr>
      </w:pPr>
    </w:p>
    <w:p w:rsidR="00B87CE2" w:rsidRPr="00D06550" w:rsidRDefault="00B87CE2" w:rsidP="00B87CE2">
      <w:pPr>
        <w:rPr>
          <w:sz w:val="28"/>
          <w:szCs w:val="28"/>
        </w:rPr>
      </w:pPr>
    </w:p>
    <w:p w:rsidR="00B87CE2" w:rsidRPr="00D06550" w:rsidRDefault="00B87CE2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862E36" w:rsidRPr="00CC4611" w:rsidRDefault="00862E36" w:rsidP="00B87CE2">
      <w:pPr>
        <w:rPr>
          <w:sz w:val="28"/>
          <w:szCs w:val="28"/>
        </w:rPr>
      </w:pPr>
    </w:p>
    <w:p w:rsidR="00680B0B" w:rsidRPr="00D06550" w:rsidRDefault="00680B0B" w:rsidP="00B87CE2">
      <w:pPr>
        <w:rPr>
          <w:sz w:val="28"/>
          <w:szCs w:val="28"/>
        </w:rPr>
      </w:pPr>
    </w:p>
    <w:p w:rsidR="00680B0B" w:rsidRPr="00D06550" w:rsidRDefault="00680B0B" w:rsidP="00B87CE2">
      <w:pPr>
        <w:rPr>
          <w:sz w:val="28"/>
          <w:szCs w:val="28"/>
        </w:rPr>
      </w:pPr>
    </w:p>
    <w:p w:rsidR="00D06550" w:rsidRDefault="00D06550" w:rsidP="00D06550">
      <w:pPr>
        <w:rPr>
          <w:sz w:val="28"/>
          <w:szCs w:val="28"/>
        </w:rPr>
      </w:pPr>
    </w:p>
    <w:p w:rsidR="008C0C2F" w:rsidRDefault="008C0C2F" w:rsidP="00D06550">
      <w:pPr>
        <w:rPr>
          <w:sz w:val="28"/>
          <w:szCs w:val="28"/>
        </w:rPr>
      </w:pPr>
    </w:p>
    <w:p w:rsidR="00160121" w:rsidRDefault="00160121" w:rsidP="00D06550">
      <w:pPr>
        <w:rPr>
          <w:sz w:val="28"/>
          <w:szCs w:val="28"/>
        </w:rPr>
      </w:pPr>
    </w:p>
    <w:p w:rsidR="00160121" w:rsidRDefault="00160121" w:rsidP="00D06550">
      <w:pPr>
        <w:rPr>
          <w:sz w:val="28"/>
          <w:szCs w:val="28"/>
        </w:rPr>
      </w:pPr>
    </w:p>
    <w:p w:rsidR="00160121" w:rsidRDefault="00160121" w:rsidP="00D06550">
      <w:pPr>
        <w:rPr>
          <w:sz w:val="28"/>
          <w:szCs w:val="28"/>
        </w:rPr>
      </w:pPr>
    </w:p>
    <w:p w:rsidR="00160121" w:rsidRDefault="00160121" w:rsidP="00D06550">
      <w:pPr>
        <w:rPr>
          <w:sz w:val="28"/>
          <w:szCs w:val="28"/>
        </w:rPr>
      </w:pPr>
    </w:p>
    <w:p w:rsidR="00FA370B" w:rsidRDefault="00FA370B" w:rsidP="00D06550">
      <w:pPr>
        <w:rPr>
          <w:sz w:val="28"/>
          <w:szCs w:val="28"/>
        </w:rPr>
      </w:pPr>
    </w:p>
    <w:p w:rsidR="00FA370B" w:rsidRDefault="00FA370B" w:rsidP="00D06550">
      <w:pPr>
        <w:rPr>
          <w:sz w:val="28"/>
          <w:szCs w:val="28"/>
        </w:rPr>
      </w:pPr>
    </w:p>
    <w:p w:rsidR="00FA370B" w:rsidRDefault="00FA370B" w:rsidP="00D06550">
      <w:pPr>
        <w:rPr>
          <w:sz w:val="28"/>
          <w:szCs w:val="28"/>
        </w:rPr>
      </w:pPr>
    </w:p>
    <w:p w:rsidR="00FA370B" w:rsidRDefault="00FA370B" w:rsidP="00D06550">
      <w:pPr>
        <w:rPr>
          <w:sz w:val="28"/>
          <w:szCs w:val="28"/>
        </w:rPr>
      </w:pPr>
      <w:bookmarkStart w:id="0" w:name="_GoBack"/>
      <w:bookmarkEnd w:id="0"/>
    </w:p>
    <w:p w:rsidR="00EF2D32" w:rsidRDefault="00EF2D32" w:rsidP="00D06550">
      <w:pPr>
        <w:jc w:val="both"/>
      </w:pPr>
    </w:p>
    <w:p w:rsidR="00D06550" w:rsidRPr="00174E3A" w:rsidRDefault="00BA2BFD" w:rsidP="00D06550">
      <w:pPr>
        <w:jc w:val="both"/>
      </w:pPr>
      <w:r>
        <w:t>Л.Н. Решетников</w:t>
      </w:r>
      <w:r w:rsidR="00D06550" w:rsidRPr="00174E3A">
        <w:t xml:space="preserve"> </w:t>
      </w:r>
    </w:p>
    <w:p w:rsidR="00862E36" w:rsidRDefault="00BA2BFD" w:rsidP="00D06550">
      <w:pPr>
        <w:jc w:val="both"/>
      </w:pPr>
      <w:r>
        <w:t>238 66 81</w:t>
      </w:r>
    </w:p>
    <w:p w:rsidR="00337C1D" w:rsidRPr="00FA69A2" w:rsidRDefault="00337C1D" w:rsidP="00337C1D">
      <w:pPr>
        <w:adjustRightInd w:val="0"/>
        <w:rPr>
          <w:sz w:val="28"/>
          <w:szCs w:val="28"/>
        </w:rPr>
      </w:pPr>
      <w:r w:rsidRPr="00FA69A2">
        <w:rPr>
          <w:sz w:val="28"/>
          <w:szCs w:val="28"/>
        </w:rPr>
        <w:lastRenderedPageBreak/>
        <w:t>СОГЛАСОВАНО:</w:t>
      </w:r>
    </w:p>
    <w:p w:rsidR="00337C1D" w:rsidRPr="00FA69A2" w:rsidRDefault="00337C1D" w:rsidP="00337C1D">
      <w:pPr>
        <w:adjustRightInd w:val="0"/>
        <w:rPr>
          <w:rFonts w:eastAsiaTheme="minorHAnsi"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337C1D" w:rsidRPr="00FA69A2" w:rsidTr="00C401A2">
        <w:trPr>
          <w:trHeight w:val="20"/>
        </w:trPr>
        <w:tc>
          <w:tcPr>
            <w:tcW w:w="4644" w:type="dxa"/>
          </w:tcPr>
          <w:p w:rsidR="00337C1D" w:rsidRPr="00160121" w:rsidRDefault="00337C1D" w:rsidP="00337C1D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245" w:type="dxa"/>
          </w:tcPr>
          <w:p w:rsidR="00337C1D" w:rsidRPr="00160121" w:rsidRDefault="00337C1D" w:rsidP="00C401A2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  <w:tr w:rsidR="00337C1D" w:rsidRPr="00A315F9" w:rsidTr="00C401A2">
        <w:trPr>
          <w:trHeight w:val="20"/>
        </w:trPr>
        <w:tc>
          <w:tcPr>
            <w:tcW w:w="4644" w:type="dxa"/>
          </w:tcPr>
          <w:p w:rsidR="00337C1D" w:rsidRPr="00160121" w:rsidRDefault="00337C1D" w:rsidP="00337C1D">
            <w:pPr>
              <w:rPr>
                <w:sz w:val="28"/>
                <w:szCs w:val="28"/>
              </w:rPr>
            </w:pPr>
            <w:r w:rsidRPr="00160121">
              <w:rPr>
                <w:sz w:val="28"/>
                <w:szCs w:val="28"/>
              </w:rPr>
              <w:t>Исполняющий обязанности министра экономического развития Новосибирской области</w:t>
            </w:r>
          </w:p>
          <w:p w:rsidR="00337C1D" w:rsidRPr="00160121" w:rsidRDefault="00337C1D" w:rsidP="00337C1D">
            <w:pPr>
              <w:rPr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337C1D" w:rsidRPr="00160121" w:rsidRDefault="00337C1D" w:rsidP="00C401A2">
            <w:pPr>
              <w:jc w:val="right"/>
              <w:rPr>
                <w:sz w:val="28"/>
                <w:szCs w:val="28"/>
              </w:rPr>
            </w:pPr>
            <w:r w:rsidRPr="00160121">
              <w:rPr>
                <w:sz w:val="28"/>
                <w:szCs w:val="28"/>
              </w:rPr>
              <w:t>Л.Н. Решетников</w:t>
            </w:r>
          </w:p>
          <w:p w:rsidR="00337C1D" w:rsidRPr="00160121" w:rsidRDefault="00337C1D" w:rsidP="00C401A2">
            <w:pPr>
              <w:jc w:val="right"/>
              <w:rPr>
                <w:sz w:val="28"/>
                <w:szCs w:val="28"/>
              </w:rPr>
            </w:pPr>
            <w:r w:rsidRPr="00160121">
              <w:rPr>
                <w:sz w:val="28"/>
                <w:szCs w:val="28"/>
              </w:rPr>
              <w:t>«____» _________2019 г.</w:t>
            </w:r>
          </w:p>
        </w:tc>
      </w:tr>
    </w:tbl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EF2D32" w:rsidRDefault="00EF2D32" w:rsidP="00337C1D">
      <w:pPr>
        <w:adjustRightInd w:val="0"/>
        <w:rPr>
          <w:rFonts w:eastAsiaTheme="minorHAnsi"/>
        </w:rPr>
      </w:pPr>
    </w:p>
    <w:p w:rsidR="00EF2D32" w:rsidRDefault="00EF2D32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4A4151" w:rsidRDefault="004A4151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</w:p>
    <w:p w:rsidR="00337C1D" w:rsidRDefault="00337C1D" w:rsidP="00337C1D">
      <w:pPr>
        <w:adjustRightInd w:val="0"/>
        <w:rPr>
          <w:rFonts w:eastAsiaTheme="minorHAnsi"/>
        </w:rPr>
      </w:pPr>
      <w:r>
        <w:rPr>
          <w:rFonts w:eastAsiaTheme="minorHAnsi"/>
        </w:rPr>
        <w:t>Е.А. Кузьмина</w:t>
      </w:r>
    </w:p>
    <w:p w:rsidR="00337C1D" w:rsidRPr="00174E3A" w:rsidRDefault="00337C1D" w:rsidP="00337C1D">
      <w:pPr>
        <w:adjustRightInd w:val="0"/>
        <w:rPr>
          <w:color w:val="A6A6A6" w:themeColor="background1" w:themeShade="A6"/>
        </w:rPr>
      </w:pPr>
      <w:r>
        <w:rPr>
          <w:rFonts w:eastAsiaTheme="minorHAnsi"/>
        </w:rPr>
        <w:t>2</w:t>
      </w:r>
      <w:r w:rsidR="00FF6230">
        <w:rPr>
          <w:rFonts w:eastAsiaTheme="minorHAnsi"/>
        </w:rPr>
        <w:t>38 67 41</w:t>
      </w:r>
    </w:p>
    <w:sectPr w:rsidR="00337C1D" w:rsidRPr="00174E3A" w:rsidSect="00B87CE2">
      <w:headerReference w:type="even" r:id="rId12"/>
      <w:headerReference w:type="default" r:id="rId13"/>
      <w:pgSz w:w="11907" w:h="16840"/>
      <w:pgMar w:top="1134" w:right="567" w:bottom="1134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FE5" w:rsidRDefault="00C26FE5">
      <w:r>
        <w:separator/>
      </w:r>
    </w:p>
  </w:endnote>
  <w:endnote w:type="continuationSeparator" w:id="0">
    <w:p w:rsidR="00C26FE5" w:rsidRDefault="00C2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FE5" w:rsidRDefault="00C26FE5">
      <w:r>
        <w:separator/>
      </w:r>
    </w:p>
  </w:footnote>
  <w:footnote w:type="continuationSeparator" w:id="0">
    <w:p w:rsidR="00C26FE5" w:rsidRDefault="00C26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95D" w:rsidRDefault="0054795D" w:rsidP="00337959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4795D" w:rsidRDefault="0054795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795D" w:rsidRDefault="0054795D" w:rsidP="00100AE1">
    <w:pPr>
      <w:pStyle w:val="a4"/>
      <w:tabs>
        <w:tab w:val="clear" w:pos="4153"/>
        <w:tab w:val="clear" w:pos="8306"/>
        <w:tab w:val="center" w:pos="4961"/>
        <w:tab w:val="right" w:pos="992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 w15:restartNumberingAfterBreak="0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7" w15:restartNumberingAfterBreak="0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6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351"/>
    <w:rsid w:val="00007774"/>
    <w:rsid w:val="0001507F"/>
    <w:rsid w:val="000307CD"/>
    <w:rsid w:val="000332CB"/>
    <w:rsid w:val="00043C40"/>
    <w:rsid w:val="00067050"/>
    <w:rsid w:val="00071563"/>
    <w:rsid w:val="00087885"/>
    <w:rsid w:val="000B6B23"/>
    <w:rsid w:val="000B7443"/>
    <w:rsid w:val="000D3EDE"/>
    <w:rsid w:val="000D60D6"/>
    <w:rsid w:val="000D6552"/>
    <w:rsid w:val="000E0819"/>
    <w:rsid w:val="000E573C"/>
    <w:rsid w:val="000F43D5"/>
    <w:rsid w:val="000F64DF"/>
    <w:rsid w:val="000F65B5"/>
    <w:rsid w:val="00100AE1"/>
    <w:rsid w:val="00101188"/>
    <w:rsid w:val="0010324C"/>
    <w:rsid w:val="00105FD8"/>
    <w:rsid w:val="001221E9"/>
    <w:rsid w:val="00133796"/>
    <w:rsid w:val="00136D19"/>
    <w:rsid w:val="00160121"/>
    <w:rsid w:val="00164D3A"/>
    <w:rsid w:val="00165382"/>
    <w:rsid w:val="00171C93"/>
    <w:rsid w:val="00172A4D"/>
    <w:rsid w:val="00172D43"/>
    <w:rsid w:val="00174E3A"/>
    <w:rsid w:val="0018046E"/>
    <w:rsid w:val="001931C8"/>
    <w:rsid w:val="00194B17"/>
    <w:rsid w:val="00195A85"/>
    <w:rsid w:val="0019642C"/>
    <w:rsid w:val="001B0108"/>
    <w:rsid w:val="001F11B9"/>
    <w:rsid w:val="001F5F2A"/>
    <w:rsid w:val="0020595F"/>
    <w:rsid w:val="00220AAB"/>
    <w:rsid w:val="00235378"/>
    <w:rsid w:val="00236B8E"/>
    <w:rsid w:val="00242F83"/>
    <w:rsid w:val="00245EA5"/>
    <w:rsid w:val="002D19C6"/>
    <w:rsid w:val="002D2330"/>
    <w:rsid w:val="002E3EDC"/>
    <w:rsid w:val="002F259C"/>
    <w:rsid w:val="002F699B"/>
    <w:rsid w:val="00300351"/>
    <w:rsid w:val="003024FA"/>
    <w:rsid w:val="00306F9F"/>
    <w:rsid w:val="00312AAC"/>
    <w:rsid w:val="00333721"/>
    <w:rsid w:val="00334BBC"/>
    <w:rsid w:val="00337959"/>
    <w:rsid w:val="00337C1D"/>
    <w:rsid w:val="00363A5E"/>
    <w:rsid w:val="003660D2"/>
    <w:rsid w:val="00371B1F"/>
    <w:rsid w:val="00374DBA"/>
    <w:rsid w:val="003A5A24"/>
    <w:rsid w:val="003B3E92"/>
    <w:rsid w:val="003B6D21"/>
    <w:rsid w:val="003C3BAE"/>
    <w:rsid w:val="003C60EE"/>
    <w:rsid w:val="003D2537"/>
    <w:rsid w:val="003D37C6"/>
    <w:rsid w:val="003D6B24"/>
    <w:rsid w:val="003D7A67"/>
    <w:rsid w:val="003E1035"/>
    <w:rsid w:val="003E423C"/>
    <w:rsid w:val="003E7B3B"/>
    <w:rsid w:val="003F0E13"/>
    <w:rsid w:val="00402097"/>
    <w:rsid w:val="00414262"/>
    <w:rsid w:val="00420924"/>
    <w:rsid w:val="0043036E"/>
    <w:rsid w:val="0044504E"/>
    <w:rsid w:val="00453F99"/>
    <w:rsid w:val="0045763C"/>
    <w:rsid w:val="00462966"/>
    <w:rsid w:val="00464982"/>
    <w:rsid w:val="00475433"/>
    <w:rsid w:val="00487186"/>
    <w:rsid w:val="00494265"/>
    <w:rsid w:val="004A4151"/>
    <w:rsid w:val="004B35AE"/>
    <w:rsid w:val="004F47F9"/>
    <w:rsid w:val="004F7A23"/>
    <w:rsid w:val="00500085"/>
    <w:rsid w:val="0050792C"/>
    <w:rsid w:val="00533DFE"/>
    <w:rsid w:val="00541811"/>
    <w:rsid w:val="00545E9C"/>
    <w:rsid w:val="0054795D"/>
    <w:rsid w:val="00571847"/>
    <w:rsid w:val="00580C04"/>
    <w:rsid w:val="005B5BF4"/>
    <w:rsid w:val="005C6B1B"/>
    <w:rsid w:val="005E47A7"/>
    <w:rsid w:val="005F4460"/>
    <w:rsid w:val="005F7844"/>
    <w:rsid w:val="0060415B"/>
    <w:rsid w:val="00616C71"/>
    <w:rsid w:val="006179C5"/>
    <w:rsid w:val="00631FD4"/>
    <w:rsid w:val="00633B03"/>
    <w:rsid w:val="00656DE3"/>
    <w:rsid w:val="00680B0B"/>
    <w:rsid w:val="00681BEE"/>
    <w:rsid w:val="00682DA2"/>
    <w:rsid w:val="00685CE4"/>
    <w:rsid w:val="0069259E"/>
    <w:rsid w:val="006A2680"/>
    <w:rsid w:val="006B3642"/>
    <w:rsid w:val="006B5D11"/>
    <w:rsid w:val="006C3C36"/>
    <w:rsid w:val="00702E30"/>
    <w:rsid w:val="00703664"/>
    <w:rsid w:val="00705393"/>
    <w:rsid w:val="00706BC7"/>
    <w:rsid w:val="00724AA8"/>
    <w:rsid w:val="00725431"/>
    <w:rsid w:val="007311F7"/>
    <w:rsid w:val="00737366"/>
    <w:rsid w:val="007410D1"/>
    <w:rsid w:val="00745582"/>
    <w:rsid w:val="00752AB3"/>
    <w:rsid w:val="00766B7E"/>
    <w:rsid w:val="0077114A"/>
    <w:rsid w:val="00791515"/>
    <w:rsid w:val="007A56E0"/>
    <w:rsid w:val="007B0BA1"/>
    <w:rsid w:val="007C655D"/>
    <w:rsid w:val="007D2FBC"/>
    <w:rsid w:val="007E383D"/>
    <w:rsid w:val="008210EE"/>
    <w:rsid w:val="00836F06"/>
    <w:rsid w:val="00862E36"/>
    <w:rsid w:val="00872BD6"/>
    <w:rsid w:val="00874376"/>
    <w:rsid w:val="00882359"/>
    <w:rsid w:val="008A02E1"/>
    <w:rsid w:val="008A4F60"/>
    <w:rsid w:val="008B7F2B"/>
    <w:rsid w:val="008C0C2F"/>
    <w:rsid w:val="008C74F6"/>
    <w:rsid w:val="008D5815"/>
    <w:rsid w:val="008D65F7"/>
    <w:rsid w:val="008F3C33"/>
    <w:rsid w:val="00900BF1"/>
    <w:rsid w:val="00904075"/>
    <w:rsid w:val="00920FE7"/>
    <w:rsid w:val="0093061C"/>
    <w:rsid w:val="0093477E"/>
    <w:rsid w:val="00962DE2"/>
    <w:rsid w:val="00975560"/>
    <w:rsid w:val="00983122"/>
    <w:rsid w:val="00985FC8"/>
    <w:rsid w:val="009C235F"/>
    <w:rsid w:val="009C65E4"/>
    <w:rsid w:val="009C66FE"/>
    <w:rsid w:val="009D6CD3"/>
    <w:rsid w:val="009D6F5B"/>
    <w:rsid w:val="00A12F47"/>
    <w:rsid w:val="00A34EC6"/>
    <w:rsid w:val="00A44CCF"/>
    <w:rsid w:val="00A51D00"/>
    <w:rsid w:val="00A555A3"/>
    <w:rsid w:val="00A56AF8"/>
    <w:rsid w:val="00A70443"/>
    <w:rsid w:val="00A84D27"/>
    <w:rsid w:val="00AA2E93"/>
    <w:rsid w:val="00AA5B06"/>
    <w:rsid w:val="00AA61D1"/>
    <w:rsid w:val="00AB6DD4"/>
    <w:rsid w:val="00AC0171"/>
    <w:rsid w:val="00AE4057"/>
    <w:rsid w:val="00AE5379"/>
    <w:rsid w:val="00AF7A3B"/>
    <w:rsid w:val="00B016B8"/>
    <w:rsid w:val="00B02499"/>
    <w:rsid w:val="00B42602"/>
    <w:rsid w:val="00B42CE8"/>
    <w:rsid w:val="00B45BAE"/>
    <w:rsid w:val="00B5048E"/>
    <w:rsid w:val="00B73FBC"/>
    <w:rsid w:val="00B75893"/>
    <w:rsid w:val="00B777B3"/>
    <w:rsid w:val="00B80CCB"/>
    <w:rsid w:val="00B815F2"/>
    <w:rsid w:val="00B82305"/>
    <w:rsid w:val="00B86285"/>
    <w:rsid w:val="00B87CE2"/>
    <w:rsid w:val="00B964F4"/>
    <w:rsid w:val="00BA2BFD"/>
    <w:rsid w:val="00BA2C35"/>
    <w:rsid w:val="00BA2E49"/>
    <w:rsid w:val="00BB6BEF"/>
    <w:rsid w:val="00BB7BF9"/>
    <w:rsid w:val="00BC1A1F"/>
    <w:rsid w:val="00BC463F"/>
    <w:rsid w:val="00BD7929"/>
    <w:rsid w:val="00BE000A"/>
    <w:rsid w:val="00BF6F1B"/>
    <w:rsid w:val="00C03C56"/>
    <w:rsid w:val="00C04024"/>
    <w:rsid w:val="00C047CD"/>
    <w:rsid w:val="00C06115"/>
    <w:rsid w:val="00C1348F"/>
    <w:rsid w:val="00C16B48"/>
    <w:rsid w:val="00C26FE5"/>
    <w:rsid w:val="00C31575"/>
    <w:rsid w:val="00C401A2"/>
    <w:rsid w:val="00C4021D"/>
    <w:rsid w:val="00C454DC"/>
    <w:rsid w:val="00C567F3"/>
    <w:rsid w:val="00C57FE0"/>
    <w:rsid w:val="00C6077A"/>
    <w:rsid w:val="00C72AF7"/>
    <w:rsid w:val="00C75F5C"/>
    <w:rsid w:val="00C82115"/>
    <w:rsid w:val="00C867C9"/>
    <w:rsid w:val="00C91084"/>
    <w:rsid w:val="00CA2647"/>
    <w:rsid w:val="00CA7EBC"/>
    <w:rsid w:val="00CB0E03"/>
    <w:rsid w:val="00CC4611"/>
    <w:rsid w:val="00CD52B3"/>
    <w:rsid w:val="00CD611F"/>
    <w:rsid w:val="00CE47F8"/>
    <w:rsid w:val="00CE6F34"/>
    <w:rsid w:val="00D015E4"/>
    <w:rsid w:val="00D06550"/>
    <w:rsid w:val="00D26DD0"/>
    <w:rsid w:val="00D34B4F"/>
    <w:rsid w:val="00D405DA"/>
    <w:rsid w:val="00D47A0E"/>
    <w:rsid w:val="00D50EFD"/>
    <w:rsid w:val="00D623E2"/>
    <w:rsid w:val="00D72015"/>
    <w:rsid w:val="00D84EDC"/>
    <w:rsid w:val="00DD0785"/>
    <w:rsid w:val="00DD69BB"/>
    <w:rsid w:val="00DF02B2"/>
    <w:rsid w:val="00DF075C"/>
    <w:rsid w:val="00DF615C"/>
    <w:rsid w:val="00E00F56"/>
    <w:rsid w:val="00E035E1"/>
    <w:rsid w:val="00E069F1"/>
    <w:rsid w:val="00E128C7"/>
    <w:rsid w:val="00E133E6"/>
    <w:rsid w:val="00E14AC3"/>
    <w:rsid w:val="00E2077C"/>
    <w:rsid w:val="00E25A29"/>
    <w:rsid w:val="00E32C57"/>
    <w:rsid w:val="00E351A5"/>
    <w:rsid w:val="00E555F8"/>
    <w:rsid w:val="00E679AC"/>
    <w:rsid w:val="00E72157"/>
    <w:rsid w:val="00E72392"/>
    <w:rsid w:val="00E73762"/>
    <w:rsid w:val="00E76342"/>
    <w:rsid w:val="00E81D8D"/>
    <w:rsid w:val="00E95FE7"/>
    <w:rsid w:val="00EA5259"/>
    <w:rsid w:val="00EB47E2"/>
    <w:rsid w:val="00EC78D1"/>
    <w:rsid w:val="00ED668D"/>
    <w:rsid w:val="00ED7FB3"/>
    <w:rsid w:val="00EE01A0"/>
    <w:rsid w:val="00EE5EB6"/>
    <w:rsid w:val="00EF2469"/>
    <w:rsid w:val="00EF24AE"/>
    <w:rsid w:val="00EF2D32"/>
    <w:rsid w:val="00EF3CD2"/>
    <w:rsid w:val="00F074D9"/>
    <w:rsid w:val="00F16E57"/>
    <w:rsid w:val="00F22523"/>
    <w:rsid w:val="00F25DC5"/>
    <w:rsid w:val="00F30B7D"/>
    <w:rsid w:val="00F36B8A"/>
    <w:rsid w:val="00F41022"/>
    <w:rsid w:val="00F570C0"/>
    <w:rsid w:val="00F64B6C"/>
    <w:rsid w:val="00F76EA3"/>
    <w:rsid w:val="00F85965"/>
    <w:rsid w:val="00F86946"/>
    <w:rsid w:val="00F91E02"/>
    <w:rsid w:val="00F92B51"/>
    <w:rsid w:val="00FA202F"/>
    <w:rsid w:val="00FA370B"/>
    <w:rsid w:val="00FB231C"/>
    <w:rsid w:val="00FB4700"/>
    <w:rsid w:val="00FC2EA2"/>
    <w:rsid w:val="00FD2D55"/>
    <w:rsid w:val="00FE42F0"/>
    <w:rsid w:val="00FE7170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15197"/>
  <w14:defaultImageDpi w14:val="0"/>
  <w15:docId w15:val="{DA22BA99-FC2B-4D81-A502-311EC7D31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Pr>
      <w:rFonts w:cs="Times New Roman"/>
    </w:rPr>
  </w:style>
  <w:style w:type="paragraph" w:styleId="a7">
    <w:name w:val="Body Text"/>
    <w:basedOn w:val="a"/>
    <w:link w:val="a8"/>
    <w:uiPriority w:val="99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ConsPlusTitle">
    <w:name w:val="ConsPlusTitle"/>
    <w:rsid w:val="00BA2BFD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styleId="af2">
    <w:name w:val="List Paragraph"/>
    <w:basedOn w:val="a"/>
    <w:uiPriority w:val="34"/>
    <w:qFormat/>
    <w:rsid w:val="00160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AE98055877D82C8555EE2A27F515AA07752F9416E3ED56078C4CC9D850BED2308BE745B967F53694F79D838E16EE0F70AB951B197CD49Ej3q0I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AE98055877D82C8555F02731994BA30F76749F10EBEF085BD94A9E8700B88770CBE110FA23F83F92FCC1D6CA48B75F36E098130560D4962708241Bj0q6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8AE98055877D82C8555F02731994BA30F76749F10EBEF085BD94A9E8700B88770CBE110FA23F83F92FCC1D1CA48B75F36E098130560D4962708241Bj0q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AE98055877D82C8555F02731994BA30F76749F10EBEF085BD94A9E8700B88770CBE110FA23F83F92FCC9D3C348B75F36E098130560D4962708241Bj0q6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8D75F25-23B0-4C16-A002-E61FC7DF7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User</dc:creator>
  <cp:keywords/>
  <cp:lastModifiedBy>Кузьмина Елена Анатольевна</cp:lastModifiedBy>
  <cp:revision>8</cp:revision>
  <cp:lastPrinted>2019-07-16T10:16:00Z</cp:lastPrinted>
  <dcterms:created xsi:type="dcterms:W3CDTF">2019-09-13T03:30:00Z</dcterms:created>
  <dcterms:modified xsi:type="dcterms:W3CDTF">2019-09-30T11:17:00Z</dcterms:modified>
</cp:coreProperties>
</file>